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A3505" w14:textId="06143CBF" w:rsidR="00BC0687" w:rsidRDefault="00A95A49" w:rsidP="00E41417">
      <w:pPr>
        <w:pStyle w:val="NoSpacing"/>
      </w:pPr>
      <w:r w:rsidRPr="00A95A49">
        <w:t>19</w:t>
      </w:r>
      <w:r w:rsidR="00E3505E" w:rsidRPr="00A95A49">
        <w:t xml:space="preserve"> August 2020</w:t>
      </w:r>
    </w:p>
    <w:p w14:paraId="0B6DF969" w14:textId="1505DD81" w:rsidR="00E41417" w:rsidRDefault="00E41417" w:rsidP="00E41417">
      <w:pPr>
        <w:pStyle w:val="NoSpacing"/>
      </w:pPr>
    </w:p>
    <w:p w14:paraId="1D0F65B9" w14:textId="448D1FD9" w:rsidR="00E41417" w:rsidRDefault="00E41417" w:rsidP="00E41417">
      <w:pPr>
        <w:pStyle w:val="NoSpacing"/>
      </w:pPr>
      <w:r>
        <w:t xml:space="preserve">Members of the </w:t>
      </w:r>
      <w:proofErr w:type="spellStart"/>
      <w:r>
        <w:t>Verkhovna</w:t>
      </w:r>
      <w:proofErr w:type="spellEnd"/>
    </w:p>
    <w:p w14:paraId="750B9C46" w14:textId="45ADEE0F" w:rsidR="00E41417" w:rsidRDefault="00E41417" w:rsidP="00E41417">
      <w:pPr>
        <w:pStyle w:val="NoSpacing"/>
      </w:pPr>
      <w:r>
        <w:t xml:space="preserve">Rada Committee on </w:t>
      </w:r>
    </w:p>
    <w:p w14:paraId="3C9281A7" w14:textId="6452C31A" w:rsidR="00E41417" w:rsidRDefault="00E41417" w:rsidP="00E41417">
      <w:pPr>
        <w:pStyle w:val="NoSpacing"/>
      </w:pPr>
      <w:r>
        <w:t>Environmental Policy and Nature</w:t>
      </w:r>
    </w:p>
    <w:p w14:paraId="5613A1AC" w14:textId="53C80136" w:rsidR="00E41417" w:rsidRDefault="00E41417" w:rsidP="00E41417">
      <w:pPr>
        <w:pStyle w:val="NoSpacing"/>
      </w:pPr>
      <w:r>
        <w:t xml:space="preserve">Management </w:t>
      </w:r>
    </w:p>
    <w:p w14:paraId="3AE35041" w14:textId="3D8AAD13" w:rsidR="00E41417" w:rsidRDefault="00E41417" w:rsidP="00E41417">
      <w:pPr>
        <w:pStyle w:val="NoSpacing"/>
      </w:pPr>
    </w:p>
    <w:p w14:paraId="39E05842" w14:textId="77777777" w:rsidR="00A95A49" w:rsidRDefault="00A95A49" w:rsidP="00E41417">
      <w:pPr>
        <w:pStyle w:val="NoSpacing"/>
      </w:pPr>
    </w:p>
    <w:p w14:paraId="39BF91E5" w14:textId="0CF3EAE6" w:rsidR="00A95A49" w:rsidRDefault="00B2244D" w:rsidP="00E41417">
      <w:pPr>
        <w:pStyle w:val="NoSpacing"/>
      </w:pPr>
      <w:r>
        <w:t xml:space="preserve">Dear People’s Deputies, Members of the </w:t>
      </w:r>
      <w:proofErr w:type="spellStart"/>
      <w:r>
        <w:t>Verkhovna</w:t>
      </w:r>
      <w:proofErr w:type="spellEnd"/>
      <w:r>
        <w:t xml:space="preserve"> Rada Committee on Environmental Policy and Nature Management</w:t>
      </w:r>
      <w:r w:rsidR="00A95A49">
        <w:t>,</w:t>
      </w:r>
    </w:p>
    <w:p w14:paraId="7AF75872" w14:textId="668D8C67" w:rsidR="00B2244D" w:rsidRDefault="00B2244D" w:rsidP="00E41417">
      <w:pPr>
        <w:pStyle w:val="NoSpacing"/>
      </w:pPr>
    </w:p>
    <w:p w14:paraId="5F502674" w14:textId="199F746B" w:rsidR="00B744EB" w:rsidRDefault="00B744EB" w:rsidP="00E41417">
      <w:pPr>
        <w:pStyle w:val="NoSpacing"/>
      </w:pPr>
      <w:r>
        <w:t xml:space="preserve">Safari Club International </w:t>
      </w:r>
      <w:r w:rsidR="00DD3949">
        <w:t xml:space="preserve">(SCI) </w:t>
      </w:r>
      <w:r w:rsidR="00BC4AEF">
        <w:t>strongly oppose</w:t>
      </w:r>
      <w:r w:rsidR="004C0FA7">
        <w:t>s</w:t>
      </w:r>
      <w:r w:rsidR="00BC4AEF">
        <w:t xml:space="preserve"> </w:t>
      </w:r>
      <w:r w:rsidR="003E6263">
        <w:t>draft bill No. 3563 of 29.05.2020 “</w:t>
      </w:r>
      <w:r w:rsidR="003E6263" w:rsidRPr="003E6263">
        <w:rPr>
          <w:i/>
          <w:iCs/>
        </w:rPr>
        <w:t>On Amendment to Certain Legislative Acts of Ukraine Concerning the Protection of Children from Observation of Hunting</w:t>
      </w:r>
      <w:r w:rsidR="003E6263">
        <w:t>”.</w:t>
      </w:r>
      <w:r w:rsidR="00DD3949">
        <w:t xml:space="preserve">  SCI </w:t>
      </w:r>
      <w:r w:rsidR="001A5370">
        <w:rPr>
          <w:rFonts w:cs="Times New Roman"/>
          <w:szCs w:val="24"/>
        </w:rPr>
        <w:t>is a non-profit</w:t>
      </w:r>
      <w:r w:rsidR="001A5370" w:rsidRPr="00C30DDB">
        <w:rPr>
          <w:rFonts w:cs="Times New Roman"/>
          <w:szCs w:val="24"/>
        </w:rPr>
        <w:t xml:space="preserve"> corporation</w:t>
      </w:r>
      <w:r w:rsidR="001A5370">
        <w:rPr>
          <w:rFonts w:cs="Times New Roman"/>
          <w:szCs w:val="24"/>
        </w:rPr>
        <w:t xml:space="preserve"> that</w:t>
      </w:r>
      <w:r w:rsidR="001A5370" w:rsidRPr="00C30DDB">
        <w:rPr>
          <w:rFonts w:cs="Times New Roman"/>
          <w:szCs w:val="24"/>
        </w:rPr>
        <w:t xml:space="preserve"> has approximately 45,000 members worldwide</w:t>
      </w:r>
      <w:r w:rsidR="001A5370">
        <w:rPr>
          <w:rFonts w:cs="Times New Roman"/>
          <w:szCs w:val="24"/>
        </w:rPr>
        <w:t xml:space="preserve"> including members </w:t>
      </w:r>
      <w:r w:rsidR="00B54DF2">
        <w:rPr>
          <w:rFonts w:cs="Times New Roman"/>
          <w:szCs w:val="24"/>
        </w:rPr>
        <w:t>of</w:t>
      </w:r>
      <w:r w:rsidR="000F1EFA">
        <w:rPr>
          <w:rFonts w:cs="Times New Roman"/>
          <w:szCs w:val="24"/>
        </w:rPr>
        <w:t xml:space="preserve"> its</w:t>
      </w:r>
      <w:r w:rsidR="001A5370">
        <w:rPr>
          <w:rFonts w:cs="Times New Roman"/>
          <w:szCs w:val="24"/>
        </w:rPr>
        <w:t xml:space="preserve"> Ukrain</w:t>
      </w:r>
      <w:r w:rsidR="002821A0">
        <w:rPr>
          <w:rFonts w:cs="Times New Roman"/>
          <w:szCs w:val="24"/>
        </w:rPr>
        <w:t>ian</w:t>
      </w:r>
      <w:r w:rsidR="000F1EFA">
        <w:rPr>
          <w:rFonts w:cs="Times New Roman"/>
          <w:szCs w:val="24"/>
        </w:rPr>
        <w:t xml:space="preserve"> Chapter</w:t>
      </w:r>
      <w:r w:rsidR="001A5370" w:rsidRPr="00C30DDB">
        <w:rPr>
          <w:rFonts w:cs="Times New Roman"/>
          <w:szCs w:val="24"/>
        </w:rPr>
        <w:t>.  SCI’s missions include the conservation of wildlife, protection of the hunter, and education of the public concerning hunting and its use as a conservation and management tool</w:t>
      </w:r>
      <w:r w:rsidR="001A5370">
        <w:rPr>
          <w:rFonts w:cs="Times New Roman"/>
          <w:szCs w:val="24"/>
        </w:rPr>
        <w:t xml:space="preserve">.  </w:t>
      </w:r>
    </w:p>
    <w:p w14:paraId="51E825F2" w14:textId="77777777" w:rsidR="00B744EB" w:rsidRDefault="00B744EB" w:rsidP="00E41417">
      <w:pPr>
        <w:pStyle w:val="NoSpacing"/>
      </w:pPr>
    </w:p>
    <w:p w14:paraId="43554E04" w14:textId="279FB531" w:rsidR="00376AC6" w:rsidRDefault="005613CD" w:rsidP="00E41417">
      <w:pPr>
        <w:pStyle w:val="NoSpacing"/>
      </w:pPr>
      <w:r>
        <w:t xml:space="preserve">The justifications provided in the draft bill’s explanatory note are </w:t>
      </w:r>
      <w:r w:rsidR="005B30B2">
        <w:t xml:space="preserve">illogical and based on fallacies.  </w:t>
      </w:r>
      <w:r w:rsidR="004F6F7E">
        <w:t>C</w:t>
      </w:r>
      <w:r w:rsidR="00FF2711">
        <w:t xml:space="preserve">hildren </w:t>
      </w:r>
      <w:r w:rsidR="00714A43">
        <w:t>who participate in and</w:t>
      </w:r>
      <w:r w:rsidR="00FF2711">
        <w:t xml:space="preserve"> observ</w:t>
      </w:r>
      <w:r w:rsidR="00714A43">
        <w:t>e</w:t>
      </w:r>
      <w:r w:rsidR="00FF2711">
        <w:t xml:space="preserve"> hunting </w:t>
      </w:r>
      <w:r w:rsidR="00714A43">
        <w:t>do not prac</w:t>
      </w:r>
      <w:r w:rsidR="00085CD0">
        <w:t>tice careless handling of firearms and other weapons</w:t>
      </w:r>
      <w:r w:rsidR="004A3F30">
        <w:t xml:space="preserve">.  Rather, children </w:t>
      </w:r>
      <w:r w:rsidR="00085CD0">
        <w:t xml:space="preserve">who observe hunting </w:t>
      </w:r>
      <w:r w:rsidR="004A3F30">
        <w:t xml:space="preserve">learn how to properly </w:t>
      </w:r>
      <w:r w:rsidR="0070689D">
        <w:t xml:space="preserve">and safely </w:t>
      </w:r>
      <w:r w:rsidR="004A3F30">
        <w:t>handle a firearm or other hunting implement</w:t>
      </w:r>
      <w:r w:rsidR="00E77274">
        <w:t>s</w:t>
      </w:r>
      <w:r w:rsidR="0070689D">
        <w:t xml:space="preserve">.  </w:t>
      </w:r>
      <w:r w:rsidR="001179A4">
        <w:t xml:space="preserve">Safety is critical while hunting.  </w:t>
      </w:r>
      <w:r w:rsidR="00E77274">
        <w:t>By l</w:t>
      </w:r>
      <w:r w:rsidR="001179A4">
        <w:t>earning from experienced hunters, children observe and learn firearms safety</w:t>
      </w:r>
      <w:r w:rsidR="00376AC6">
        <w:t xml:space="preserve"> while afield</w:t>
      </w:r>
      <w:r w:rsidR="001179A4">
        <w:t xml:space="preserve">.  </w:t>
      </w:r>
      <w:r w:rsidR="00E77274">
        <w:t>Thus, c</w:t>
      </w:r>
      <w:r w:rsidR="0070689D">
        <w:t xml:space="preserve">hildren </w:t>
      </w:r>
      <w:r w:rsidR="00E77274">
        <w:t xml:space="preserve">who observe hunting </w:t>
      </w:r>
      <w:r w:rsidR="0070689D">
        <w:t xml:space="preserve">will </w:t>
      </w:r>
      <w:r w:rsidR="00AA3598">
        <w:t xml:space="preserve">be better equipped to avoid firearms accidents throughout their lives.  The alternative, which </w:t>
      </w:r>
      <w:r w:rsidR="007A7F86">
        <w:t xml:space="preserve">would result if the bill is adopted, is that </w:t>
      </w:r>
      <w:r w:rsidR="00376AC6">
        <w:t xml:space="preserve">new, </w:t>
      </w:r>
      <w:r w:rsidR="007A7F86">
        <w:t xml:space="preserve">adult hunters will have little to no firearms experience and </w:t>
      </w:r>
      <w:r w:rsidR="00376AC6">
        <w:t xml:space="preserve">will </w:t>
      </w:r>
      <w:r w:rsidR="007A7F86">
        <w:t xml:space="preserve">potentially result in </w:t>
      </w:r>
      <w:r w:rsidR="00376AC6">
        <w:t>increased</w:t>
      </w:r>
      <w:r w:rsidR="007A7F86">
        <w:t xml:space="preserve"> accidents. </w:t>
      </w:r>
    </w:p>
    <w:p w14:paraId="0ACE98E4" w14:textId="32CC0BE4" w:rsidR="00C020C9" w:rsidRDefault="00C020C9" w:rsidP="00E41417">
      <w:pPr>
        <w:pStyle w:val="NoSpacing"/>
      </w:pPr>
    </w:p>
    <w:p w14:paraId="58F0F1FC" w14:textId="00260A2F" w:rsidR="00C020C9" w:rsidRDefault="00C020C9" w:rsidP="00E41417">
      <w:pPr>
        <w:pStyle w:val="NoSpacing"/>
      </w:pPr>
      <w:r>
        <w:t>Although accidents can occur while hunting, preventing children from observing and participating in hunting</w:t>
      </w:r>
      <w:r w:rsidR="00944067">
        <w:t xml:space="preserve"> is an unreasonable overreaction</w:t>
      </w:r>
      <w:r>
        <w:t xml:space="preserve">.  </w:t>
      </w:r>
      <w:r w:rsidR="00CE52F6">
        <w:t xml:space="preserve">If that logic </w:t>
      </w:r>
      <w:r w:rsidR="00D3482B">
        <w:t xml:space="preserve">were </w:t>
      </w:r>
      <w:r w:rsidR="00CE52F6">
        <w:t>applie</w:t>
      </w:r>
      <w:r w:rsidR="00D3482B">
        <w:t>d</w:t>
      </w:r>
      <w:r w:rsidR="00CE52F6">
        <w:t xml:space="preserve"> </w:t>
      </w:r>
      <w:r w:rsidR="00D3482B">
        <w:t>to other activities</w:t>
      </w:r>
      <w:r w:rsidR="00CE52F6">
        <w:t xml:space="preserve">, children would not be allowed </w:t>
      </w:r>
      <w:r w:rsidR="00D3482B">
        <w:t xml:space="preserve">to </w:t>
      </w:r>
      <w:r w:rsidR="00CE52F6">
        <w:t>ride in automobiles or airplanes</w:t>
      </w:r>
      <w:r w:rsidR="005D21E8">
        <w:t xml:space="preserve"> for fear of crashing</w:t>
      </w:r>
      <w:r w:rsidR="00CE52F6">
        <w:t xml:space="preserve">; </w:t>
      </w:r>
      <w:r w:rsidR="005D21E8">
        <w:t xml:space="preserve">play sports where injuries can occur; </w:t>
      </w:r>
      <w:r w:rsidR="00726472">
        <w:t>swim where drowning can occur; or participate in many other activities that have naturally associated risk</w:t>
      </w:r>
      <w:r w:rsidR="00720539">
        <w:t>s</w:t>
      </w:r>
      <w:r w:rsidR="00726472">
        <w:t xml:space="preserve">.  </w:t>
      </w:r>
      <w:r w:rsidR="00E86812">
        <w:t xml:space="preserve">Risk of injury, or even death, </w:t>
      </w:r>
      <w:r w:rsidR="002F7B1B">
        <w:t>is</w:t>
      </w:r>
      <w:r w:rsidR="00E86812">
        <w:t xml:space="preserve"> part of many everyday activities</w:t>
      </w:r>
      <w:r w:rsidR="00DD4506">
        <w:t xml:space="preserve"> in which children participate</w:t>
      </w:r>
      <w:r w:rsidR="002F7B1B">
        <w:t>.</w:t>
      </w:r>
      <w:r w:rsidR="00444D92">
        <w:t xml:space="preserve">  This justification for the bill lacks all merit. </w:t>
      </w:r>
      <w:r w:rsidR="002F7B1B">
        <w:t xml:space="preserve">    </w:t>
      </w:r>
    </w:p>
    <w:p w14:paraId="79B9A71D" w14:textId="77777777" w:rsidR="00376AC6" w:rsidRDefault="00376AC6" w:rsidP="00E41417">
      <w:pPr>
        <w:pStyle w:val="NoSpacing"/>
      </w:pPr>
    </w:p>
    <w:p w14:paraId="1DE7B15F" w14:textId="5D7F791B" w:rsidR="0004143B" w:rsidRDefault="00CD0102" w:rsidP="00E41417">
      <w:pPr>
        <w:pStyle w:val="NoSpacing"/>
      </w:pPr>
      <w:r>
        <w:t xml:space="preserve">Second, </w:t>
      </w:r>
      <w:r w:rsidR="000619B5">
        <w:t xml:space="preserve">hunting </w:t>
      </w:r>
      <w:r w:rsidR="00A56CBA">
        <w:t xml:space="preserve">does not </w:t>
      </w:r>
      <w:r w:rsidR="00893A8F">
        <w:t>cause</w:t>
      </w:r>
      <w:r w:rsidR="000619B5">
        <w:t xml:space="preserve"> cruel</w:t>
      </w:r>
      <w:r w:rsidR="00A56CBA">
        <w:t>t</w:t>
      </w:r>
      <w:r w:rsidR="00893A8F">
        <w:t>y</w:t>
      </w:r>
      <w:r w:rsidR="000619B5">
        <w:t xml:space="preserve"> to animals</w:t>
      </w:r>
      <w:r w:rsidR="00893A8F">
        <w:t>.  Rather</w:t>
      </w:r>
      <w:r w:rsidR="002962B8">
        <w:t xml:space="preserve">, as many hunters can attest, hunters are true conservationists who have the utmost respect and appreciation for wildlife and wild places.  </w:t>
      </w:r>
      <w:r w:rsidR="0004143B">
        <w:t xml:space="preserve">For many, hunting is a way of life and source of organic food.  Just as buying pre-packaged meat from the supermarket and eating it is </w:t>
      </w:r>
      <w:r w:rsidR="0004143B" w:rsidRPr="007A0C34">
        <w:t>not</w:t>
      </w:r>
      <w:r w:rsidR="0004143B">
        <w:rPr>
          <w:i/>
          <w:iCs/>
        </w:rPr>
        <w:t xml:space="preserve"> </w:t>
      </w:r>
      <w:r w:rsidR="0004143B">
        <w:t>cruelty to animals, neither is hunting.  Likewise, for many, hunting is not morally objectionable.  Hunting and consuming game that has lived free in the wild is more natural humans</w:t>
      </w:r>
      <w:r w:rsidR="00DC5E03">
        <w:t>’ basic instincts</w:t>
      </w:r>
      <w:r w:rsidR="0004143B">
        <w:t xml:space="preserve"> than eating meat from farm-raised and penned animals, and it is more humane to the animals themselves.</w:t>
      </w:r>
      <w:r w:rsidR="00166AD6">
        <w:t xml:space="preserve">  Especially in today’s</w:t>
      </w:r>
      <w:r w:rsidR="00F22FA0">
        <w:t xml:space="preserve"> circumstances with the global pandemic</w:t>
      </w:r>
      <w:r w:rsidR="00F9765D">
        <w:t xml:space="preserve"> and economic downturn</w:t>
      </w:r>
      <w:r w:rsidR="00F22FA0">
        <w:t xml:space="preserve">, hunting can be a critical source of food </w:t>
      </w:r>
      <w:r w:rsidR="00F9765D">
        <w:t xml:space="preserve">for many.  </w:t>
      </w:r>
      <w:r w:rsidR="0004143B">
        <w:t xml:space="preserve">  </w:t>
      </w:r>
    </w:p>
    <w:p w14:paraId="0AB92B56" w14:textId="77777777" w:rsidR="0004143B" w:rsidRDefault="0004143B" w:rsidP="00E41417">
      <w:pPr>
        <w:pStyle w:val="NoSpacing"/>
      </w:pPr>
    </w:p>
    <w:p w14:paraId="06904E86" w14:textId="2E4AF430" w:rsidR="005B30B2" w:rsidRDefault="00F9765D" w:rsidP="00E41417">
      <w:pPr>
        <w:pStyle w:val="NoSpacing"/>
      </w:pPr>
      <w:r>
        <w:t>Additionally, n</w:t>
      </w:r>
      <w:r w:rsidR="00934C4A">
        <w:t xml:space="preserve">ature conservation is fundamental to </w:t>
      </w:r>
      <w:r w:rsidR="00A66E7C">
        <w:t>children’s education</w:t>
      </w:r>
      <w:r w:rsidR="004F6F7E">
        <w:t xml:space="preserve">, and it is a fundamental right of every parent to </w:t>
      </w:r>
      <w:r w:rsidR="007D0A41">
        <w:t>teach their children about the natural world</w:t>
      </w:r>
      <w:r w:rsidR="00A66E7C">
        <w:t xml:space="preserve">.  Hunting, which obviously includes being outdoors in nature, </w:t>
      </w:r>
      <w:r w:rsidR="008E02C3">
        <w:t>teaches children about wildlife</w:t>
      </w:r>
      <w:r w:rsidR="001A34FD">
        <w:t xml:space="preserve"> and habitat conservation.  </w:t>
      </w:r>
      <w:r w:rsidR="00CE09F2">
        <w:t xml:space="preserve">Encouraging children to be outside and </w:t>
      </w:r>
      <w:r w:rsidR="002E7FE6">
        <w:t xml:space="preserve">in nature is particularly important in this age of technology with many </w:t>
      </w:r>
      <w:r w:rsidR="0043055D">
        <w:t xml:space="preserve">children choosing to participate in highly sedentary activities. </w:t>
      </w:r>
      <w:r w:rsidR="00867A70">
        <w:t xml:space="preserve"> </w:t>
      </w:r>
      <w:r w:rsidR="00C84302">
        <w:t xml:space="preserve">Any argument that hunting is cruel or immoral has no basis in reality. </w:t>
      </w:r>
      <w:r w:rsidR="00CD0102">
        <w:t xml:space="preserve">  </w:t>
      </w:r>
      <w:r w:rsidR="00CB5206">
        <w:t xml:space="preserve">  </w:t>
      </w:r>
      <w:r w:rsidR="006721D1">
        <w:t xml:space="preserve">  </w:t>
      </w:r>
      <w:r w:rsidR="007A7F86">
        <w:t xml:space="preserve"> </w:t>
      </w:r>
      <w:r w:rsidR="00AA3598">
        <w:t xml:space="preserve"> </w:t>
      </w:r>
      <w:r w:rsidR="0070689D">
        <w:t xml:space="preserve"> </w:t>
      </w:r>
    </w:p>
    <w:p w14:paraId="3843A28C" w14:textId="77777777" w:rsidR="005B30B2" w:rsidRDefault="005B30B2" w:rsidP="00E41417">
      <w:pPr>
        <w:pStyle w:val="NoSpacing"/>
      </w:pPr>
    </w:p>
    <w:p w14:paraId="5FEA3B8B" w14:textId="00702113" w:rsidR="00B2244D" w:rsidRDefault="0080676D" w:rsidP="00E41417">
      <w:pPr>
        <w:pStyle w:val="NoSpacing"/>
      </w:pPr>
      <w:r>
        <w:t xml:space="preserve">The bill is a thinly veiled attack on hunters, not just an effort to allegedly protect children.  Unfortunately, many do not understand the importance of hunting and the benefits derived from it.  </w:t>
      </w:r>
      <w:r w:rsidR="002868B8">
        <w:t>Prohibiting children from observing hunting</w:t>
      </w:r>
      <w:r w:rsidR="0001528C">
        <w:t xml:space="preserve"> or prohibiting adults from hunting in the presence of children would cause great harm to conservation programs in Ukraine and around the world.  Many conservation programs rely on </w:t>
      </w:r>
      <w:r w:rsidR="00133E1B">
        <w:t xml:space="preserve">hunters for </w:t>
      </w:r>
      <w:r w:rsidR="0001528C">
        <w:t xml:space="preserve">economic funding </w:t>
      </w:r>
      <w:r w:rsidR="00133E1B">
        <w:t>of projects, studies, and associated efforts.</w:t>
      </w:r>
      <w:r w:rsidR="008940AD">
        <w:t xml:space="preserve">  </w:t>
      </w:r>
      <w:r w:rsidR="00EC239D">
        <w:t xml:space="preserve">Hunters also participate in necessary population control of many wildlife species around the world.  </w:t>
      </w:r>
      <w:r w:rsidR="008940AD">
        <w:t xml:space="preserve">If the bill is adopted, </w:t>
      </w:r>
      <w:r w:rsidR="00FD13E3">
        <w:t xml:space="preserve">parents would not be able to teach their children about hunting, </w:t>
      </w:r>
      <w:r w:rsidR="00C04EB7">
        <w:t>many adults would stop hunting</w:t>
      </w:r>
      <w:r w:rsidR="003C3C31">
        <w:t xml:space="preserve"> and instead choose other activities to participate in with their children</w:t>
      </w:r>
      <w:r w:rsidR="00C04EB7">
        <w:t xml:space="preserve">, and </w:t>
      </w:r>
      <w:r w:rsidR="00FD13E3">
        <w:t xml:space="preserve">many children would not </w:t>
      </w:r>
      <w:r w:rsidR="00C04EB7">
        <w:t>grow up to be hunters</w:t>
      </w:r>
      <w:r w:rsidR="008940AD">
        <w:t xml:space="preserve">, thus decreasing the </w:t>
      </w:r>
      <w:r w:rsidR="00CE3DA2">
        <w:t>benefits from hunting</w:t>
      </w:r>
      <w:r w:rsidR="008940AD">
        <w:t xml:space="preserve"> that </w:t>
      </w:r>
      <w:r w:rsidR="003A62F3">
        <w:t xml:space="preserve">conservation </w:t>
      </w:r>
      <w:r w:rsidR="00C04EB7">
        <w:t xml:space="preserve">programs </w:t>
      </w:r>
      <w:r w:rsidR="003A62F3">
        <w:t>would otherwise receive.</w:t>
      </w:r>
      <w:r w:rsidR="003C3C31">
        <w:t xml:space="preserve">  </w:t>
      </w:r>
    </w:p>
    <w:p w14:paraId="68B18C60" w14:textId="7E631ABC" w:rsidR="000F6FC4" w:rsidRDefault="000F6FC4" w:rsidP="00E41417">
      <w:pPr>
        <w:pStyle w:val="NoSpacing"/>
      </w:pPr>
    </w:p>
    <w:p w14:paraId="17FEC3F5" w14:textId="14D9F4B0" w:rsidR="00186388" w:rsidRDefault="00A60535" w:rsidP="00E41417">
      <w:pPr>
        <w:pStyle w:val="NoSpacing"/>
      </w:pPr>
      <w:r>
        <w:t xml:space="preserve">For the reasons stated above, SCI encourages </w:t>
      </w:r>
      <w:r w:rsidR="0029005C">
        <w:t xml:space="preserve">all </w:t>
      </w:r>
      <w:r w:rsidR="00B635AE">
        <w:t>M</w:t>
      </w:r>
      <w:r w:rsidR="0029005C">
        <w:t xml:space="preserve">embers of the </w:t>
      </w:r>
      <w:proofErr w:type="spellStart"/>
      <w:r w:rsidR="0029005C">
        <w:t>Verkhovna</w:t>
      </w:r>
      <w:proofErr w:type="spellEnd"/>
      <w:r w:rsidR="0029005C">
        <w:t xml:space="preserve"> Rada to oppose the bill.  </w:t>
      </w:r>
      <w:r w:rsidR="00186388">
        <w:t>For further details about SCI’s position, please contact Ben Cassidy,</w:t>
      </w:r>
      <w:r w:rsidR="004D17C0">
        <w:t xml:space="preserve"> </w:t>
      </w:r>
      <w:hyperlink r:id="rId9" w:history="1">
        <w:r w:rsidR="004D17C0" w:rsidRPr="00646EED">
          <w:rPr>
            <w:rStyle w:val="Hyperlink"/>
          </w:rPr>
          <w:t>cassidy@safariclub.org</w:t>
        </w:r>
      </w:hyperlink>
      <w:r w:rsidR="004D17C0">
        <w:t xml:space="preserve">. </w:t>
      </w:r>
    </w:p>
    <w:p w14:paraId="3C6256A2" w14:textId="77777777" w:rsidR="00186388" w:rsidRDefault="00186388" w:rsidP="00E41417">
      <w:pPr>
        <w:pStyle w:val="NoSpacing"/>
      </w:pPr>
    </w:p>
    <w:p w14:paraId="23A7E58C" w14:textId="77777777" w:rsidR="00186388" w:rsidRDefault="00186388" w:rsidP="00E41417">
      <w:pPr>
        <w:pStyle w:val="NoSpacing"/>
      </w:pPr>
    </w:p>
    <w:p w14:paraId="4DCD2429" w14:textId="77777777" w:rsidR="00186388" w:rsidRDefault="00186388" w:rsidP="004D17C0">
      <w:pPr>
        <w:pStyle w:val="NoSpacing"/>
        <w:ind w:left="5040" w:firstLine="720"/>
      </w:pPr>
      <w:r>
        <w:t xml:space="preserve">Best Regards, </w:t>
      </w:r>
    </w:p>
    <w:p w14:paraId="0A6C14E6" w14:textId="3B09EE27" w:rsidR="00C961CB" w:rsidRDefault="00536B65" w:rsidP="00536B65">
      <w:pPr>
        <w:pStyle w:val="NoSpacing"/>
        <w:ind w:left="5040" w:firstLine="720"/>
      </w:pPr>
      <w:r>
        <w:rPr>
          <w:noProof/>
        </w:rPr>
        <w:drawing>
          <wp:inline distT="0" distB="0" distL="0" distR="0" wp14:anchorId="07021953" wp14:editId="76923FBE">
            <wp:extent cx="1819288" cy="6381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9288" cy="63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D23A1" w14:textId="77777777" w:rsidR="00C961CB" w:rsidRDefault="00C961CB" w:rsidP="004D17C0">
      <w:pPr>
        <w:pStyle w:val="NoSpacing"/>
        <w:ind w:left="5040" w:firstLine="720"/>
      </w:pPr>
      <w:r>
        <w:t xml:space="preserve">Scott Chapman, </w:t>
      </w:r>
    </w:p>
    <w:p w14:paraId="3B059E20" w14:textId="1E6FAD66" w:rsidR="000F6FC4" w:rsidRDefault="00C961CB" w:rsidP="004D17C0">
      <w:pPr>
        <w:pStyle w:val="NoSpacing"/>
        <w:ind w:left="5040" w:firstLine="720"/>
      </w:pPr>
      <w:r>
        <w:t>President, Safari Club International</w:t>
      </w:r>
      <w:r w:rsidR="00186388">
        <w:t xml:space="preserve"> </w:t>
      </w:r>
      <w:r w:rsidR="00BC4447">
        <w:t xml:space="preserve"> </w:t>
      </w:r>
    </w:p>
    <w:sectPr w:rsidR="000F6FC4" w:rsidSect="004D17C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CD89" w14:textId="77777777" w:rsidR="008A570C" w:rsidRDefault="008A570C" w:rsidP="00F56CC3">
      <w:pPr>
        <w:spacing w:after="0" w:line="240" w:lineRule="auto"/>
      </w:pPr>
      <w:r>
        <w:separator/>
      </w:r>
    </w:p>
  </w:endnote>
  <w:endnote w:type="continuationSeparator" w:id="0">
    <w:p w14:paraId="49668AA0" w14:textId="77777777" w:rsidR="008A570C" w:rsidRDefault="008A570C" w:rsidP="00F5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8BB6D" w14:textId="77777777" w:rsidR="00474D50" w:rsidRPr="00160CFF" w:rsidRDefault="00474D50" w:rsidP="00474D50">
    <w:pPr>
      <w:pStyle w:val="Footer"/>
      <w:tabs>
        <w:tab w:val="left" w:pos="594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160CFF">
      <w:rPr>
        <w:rFonts w:ascii="Times New Roman" w:hAnsi="Times New Roman" w:cs="Times New Roman"/>
        <w:b/>
        <w:sz w:val="18"/>
        <w:szCs w:val="18"/>
      </w:rPr>
      <w:t xml:space="preserve">Safari Club International </w:t>
    </w:r>
    <w:r>
      <w:rPr>
        <w:rFonts w:ascii="Times New Roman" w:hAnsi="Times New Roman" w:cs="Times New Roman"/>
        <w:b/>
        <w:sz w:val="18"/>
        <w:szCs w:val="18"/>
      </w:rPr>
      <w:t>–</w:t>
    </w:r>
    <w:r w:rsidRPr="00160CFF">
      <w:rPr>
        <w:rFonts w:ascii="Times New Roman" w:hAnsi="Times New Roman" w:cs="Times New Roman"/>
        <w:b/>
        <w:sz w:val="18"/>
        <w:szCs w:val="18"/>
      </w:rPr>
      <w:t xml:space="preserve"> Washington DC Headquarters</w:t>
    </w:r>
  </w:p>
  <w:p w14:paraId="5FEB0748" w14:textId="77777777" w:rsidR="00474D50" w:rsidRPr="00160CFF" w:rsidRDefault="00474D50" w:rsidP="00474D50">
    <w:pPr>
      <w:pStyle w:val="Footer"/>
      <w:jc w:val="center"/>
      <w:rPr>
        <w:rFonts w:ascii="Times New Roman" w:hAnsi="Times New Roman" w:cs="Times New Roman"/>
      </w:rPr>
    </w:pPr>
    <w:r w:rsidRPr="00160CFF">
      <w:rPr>
        <w:rFonts w:ascii="Times New Roman" w:hAnsi="Times New Roman" w:cs="Times New Roman"/>
        <w:sz w:val="18"/>
        <w:szCs w:val="18"/>
      </w:rPr>
      <w:t>501 2</w:t>
    </w:r>
    <w:r w:rsidRPr="00160CFF">
      <w:rPr>
        <w:rFonts w:ascii="Times New Roman" w:hAnsi="Times New Roman" w:cs="Times New Roman"/>
        <w:sz w:val="18"/>
        <w:szCs w:val="18"/>
        <w:vertAlign w:val="superscript"/>
      </w:rPr>
      <w:t>nd</w:t>
    </w:r>
    <w:r w:rsidRPr="00160CFF">
      <w:rPr>
        <w:rFonts w:ascii="Times New Roman" w:hAnsi="Times New Roman" w:cs="Times New Roman"/>
        <w:sz w:val="18"/>
        <w:szCs w:val="18"/>
      </w:rPr>
      <w:t xml:space="preserve"> Street, NE, Washington, DC 20002 • Phone 202 543 8733 • Fax 202 543 1205 • </w:t>
    </w:r>
    <w:hyperlink r:id="rId1" w:history="1">
      <w:r w:rsidRPr="00160CFF">
        <w:rPr>
          <w:rStyle w:val="Hyperlink"/>
          <w:rFonts w:ascii="Times New Roman" w:hAnsi="Times New Roman" w:cs="Times New Roman"/>
          <w:sz w:val="18"/>
          <w:szCs w:val="18"/>
        </w:rPr>
        <w:t>www.safariclub.org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BC18B" w14:textId="77777777" w:rsidR="008A570C" w:rsidRDefault="008A570C" w:rsidP="00F56CC3">
      <w:pPr>
        <w:spacing w:after="0" w:line="240" w:lineRule="auto"/>
      </w:pPr>
      <w:r>
        <w:separator/>
      </w:r>
    </w:p>
  </w:footnote>
  <w:footnote w:type="continuationSeparator" w:id="0">
    <w:p w14:paraId="5B1956D5" w14:textId="77777777" w:rsidR="008A570C" w:rsidRDefault="008A570C" w:rsidP="00F5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ECA12" w14:textId="7D78E900" w:rsidR="00F56CC3" w:rsidRDefault="00F56CC3" w:rsidP="00F56CC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3770" w14:textId="228F9B17" w:rsidR="004D17C0" w:rsidRDefault="004D17C0" w:rsidP="004D17C0">
    <w:pPr>
      <w:pStyle w:val="Header"/>
      <w:jc w:val="right"/>
    </w:pPr>
    <w:r>
      <w:rPr>
        <w:noProof/>
      </w:rPr>
      <w:drawing>
        <wp:inline distT="0" distB="0" distL="0" distR="0" wp14:anchorId="7A3D7F05" wp14:editId="243ECF77">
          <wp:extent cx="1390650" cy="1000125"/>
          <wp:effectExtent l="0" t="0" r="0" b="9525"/>
          <wp:docPr id="2" name="Picture 2" descr="SCI%20Logo%20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%20Logo%20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17"/>
    <w:rsid w:val="0001528C"/>
    <w:rsid w:val="00021DAA"/>
    <w:rsid w:val="0004143B"/>
    <w:rsid w:val="000619B5"/>
    <w:rsid w:val="00085CD0"/>
    <w:rsid w:val="0008752C"/>
    <w:rsid w:val="000F1EFA"/>
    <w:rsid w:val="000F6FC4"/>
    <w:rsid w:val="001179A4"/>
    <w:rsid w:val="00133E1B"/>
    <w:rsid w:val="00154789"/>
    <w:rsid w:val="00166AD6"/>
    <w:rsid w:val="0018467E"/>
    <w:rsid w:val="00186388"/>
    <w:rsid w:val="001A34FD"/>
    <w:rsid w:val="001A5370"/>
    <w:rsid w:val="00255B43"/>
    <w:rsid w:val="002821A0"/>
    <w:rsid w:val="002868B8"/>
    <w:rsid w:val="0029005C"/>
    <w:rsid w:val="002962B8"/>
    <w:rsid w:val="002E7FE6"/>
    <w:rsid w:val="002F4D12"/>
    <w:rsid w:val="002F7B1B"/>
    <w:rsid w:val="00376AC6"/>
    <w:rsid w:val="003A62F3"/>
    <w:rsid w:val="003C3C31"/>
    <w:rsid w:val="003E6263"/>
    <w:rsid w:val="00400D54"/>
    <w:rsid w:val="00412862"/>
    <w:rsid w:val="0043055D"/>
    <w:rsid w:val="00444D92"/>
    <w:rsid w:val="00474D50"/>
    <w:rsid w:val="004A3F30"/>
    <w:rsid w:val="004C0FA7"/>
    <w:rsid w:val="004D17C0"/>
    <w:rsid w:val="004F6F7E"/>
    <w:rsid w:val="00506E93"/>
    <w:rsid w:val="00536B65"/>
    <w:rsid w:val="005613CD"/>
    <w:rsid w:val="005B30B2"/>
    <w:rsid w:val="005D21E8"/>
    <w:rsid w:val="006721D1"/>
    <w:rsid w:val="0070689D"/>
    <w:rsid w:val="00714A43"/>
    <w:rsid w:val="00720539"/>
    <w:rsid w:val="00726472"/>
    <w:rsid w:val="007A0C34"/>
    <w:rsid w:val="007A7F86"/>
    <w:rsid w:val="007D0A41"/>
    <w:rsid w:val="0080676D"/>
    <w:rsid w:val="008163DD"/>
    <w:rsid w:val="00867A70"/>
    <w:rsid w:val="00893A8F"/>
    <w:rsid w:val="008940AD"/>
    <w:rsid w:val="008A46A8"/>
    <w:rsid w:val="008A570C"/>
    <w:rsid w:val="008A7A12"/>
    <w:rsid w:val="008E02C3"/>
    <w:rsid w:val="00934C4A"/>
    <w:rsid w:val="00944067"/>
    <w:rsid w:val="009D4B70"/>
    <w:rsid w:val="009E34BC"/>
    <w:rsid w:val="00A56CBA"/>
    <w:rsid w:val="00A60535"/>
    <w:rsid w:val="00A66E7C"/>
    <w:rsid w:val="00A67B74"/>
    <w:rsid w:val="00A95A49"/>
    <w:rsid w:val="00AA3598"/>
    <w:rsid w:val="00B2244D"/>
    <w:rsid w:val="00B54DF2"/>
    <w:rsid w:val="00B635AE"/>
    <w:rsid w:val="00B744EB"/>
    <w:rsid w:val="00BA6D04"/>
    <w:rsid w:val="00BC0687"/>
    <w:rsid w:val="00BC4447"/>
    <w:rsid w:val="00BC4AEF"/>
    <w:rsid w:val="00C020C9"/>
    <w:rsid w:val="00C04EB7"/>
    <w:rsid w:val="00C84302"/>
    <w:rsid w:val="00C86689"/>
    <w:rsid w:val="00C961CB"/>
    <w:rsid w:val="00CB5206"/>
    <w:rsid w:val="00CD0102"/>
    <w:rsid w:val="00CE00A6"/>
    <w:rsid w:val="00CE09F2"/>
    <w:rsid w:val="00CE3DA2"/>
    <w:rsid w:val="00CE52F6"/>
    <w:rsid w:val="00D16C2C"/>
    <w:rsid w:val="00D3482B"/>
    <w:rsid w:val="00DA7426"/>
    <w:rsid w:val="00DC5E03"/>
    <w:rsid w:val="00DC754E"/>
    <w:rsid w:val="00DD3949"/>
    <w:rsid w:val="00DD4506"/>
    <w:rsid w:val="00E3205A"/>
    <w:rsid w:val="00E3505E"/>
    <w:rsid w:val="00E41417"/>
    <w:rsid w:val="00E44C19"/>
    <w:rsid w:val="00E530D7"/>
    <w:rsid w:val="00E77274"/>
    <w:rsid w:val="00E86812"/>
    <w:rsid w:val="00EC239D"/>
    <w:rsid w:val="00F22FA0"/>
    <w:rsid w:val="00F56CC3"/>
    <w:rsid w:val="00F9765D"/>
    <w:rsid w:val="00FD13E3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AF36"/>
  <w15:chartTrackingRefBased/>
  <w15:docId w15:val="{A73C706F-564C-417C-BD4A-25EBEBBD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42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6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C3"/>
  </w:style>
  <w:style w:type="paragraph" w:styleId="Footer">
    <w:name w:val="footer"/>
    <w:basedOn w:val="Normal"/>
    <w:link w:val="FooterChar"/>
    <w:uiPriority w:val="99"/>
    <w:unhideWhenUsed/>
    <w:rsid w:val="00F56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assidy@safariclub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ariclub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68CF227FB940BAE746CFD41BA44A" ma:contentTypeVersion="7" ma:contentTypeDescription="Create a new document." ma:contentTypeScope="" ma:versionID="004bdb88c7cbff988da321a12c0623eb">
  <xsd:schema xmlns:xsd="http://www.w3.org/2001/XMLSchema" xmlns:xs="http://www.w3.org/2001/XMLSchema" xmlns:p="http://schemas.microsoft.com/office/2006/metadata/properties" xmlns:ns2="bc83a793-d0b2-491f-b35a-bca51ff53174" targetNamespace="http://schemas.microsoft.com/office/2006/metadata/properties" ma:root="true" ma:fieldsID="b5f2c36e6a548ceb12c18ea316b3d9ef" ns2:_="">
    <xsd:import namespace="bc83a793-d0b2-491f-b35a-bca51ff53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3a793-d0b2-491f-b35a-bca51ff53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00513-B945-4DA3-9D18-AA4672A7D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3a793-d0b2-491f-b35a-bca51ff53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CAF3F-738B-4EB8-BE41-C76D0FB40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3BC28-017C-45C4-953D-F57E9C8130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Clare, Jeremy</dc:creator>
  <cp:keywords/>
  <dc:description/>
  <cp:lastModifiedBy>Cassidy, Benjamin</cp:lastModifiedBy>
  <cp:revision>3</cp:revision>
  <dcterms:created xsi:type="dcterms:W3CDTF">2020-08-19T11:39:00Z</dcterms:created>
  <dcterms:modified xsi:type="dcterms:W3CDTF">2020-08-19T11:47:00Z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0x010100457568CF227FB940BAE746CFD41BA44A</vt:lpwstr>
  </property>
</Properties>
</file>