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0D" w:rsidRPr="00796F0D" w:rsidRDefault="00D01A07" w:rsidP="009363B1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183515</wp:posOffset>
                </wp:positionV>
                <wp:extent cx="3533775" cy="130238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B0D" w:rsidRPr="00FD1D86" w:rsidRDefault="00FA7B0D" w:rsidP="009363B1">
                            <w:pPr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D1D86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uk-UA"/>
                              </w:rPr>
                              <w:t>ГРОМАДСЬКА СПІЛКА</w:t>
                            </w:r>
                          </w:p>
                          <w:p w:rsidR="00FA7B0D" w:rsidRPr="00FD1D86" w:rsidRDefault="00FA7B0D" w:rsidP="009363B1">
                            <w:pPr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D1D86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uk-UA"/>
                              </w:rPr>
                              <w:t>«АСОЦІАЦІЯ КОРИСТУВАЧІВ МИСЛИВСЬКИХ</w:t>
                            </w:r>
                          </w:p>
                          <w:p w:rsidR="00FA7B0D" w:rsidRPr="00FD1D86" w:rsidRDefault="00FA7B0D" w:rsidP="009363B1">
                            <w:pPr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D1D86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uk-UA"/>
                              </w:rPr>
                              <w:t>ТА РИБАЛЬСЬКИХ ГОСПОДАРСТВ»</w:t>
                            </w:r>
                          </w:p>
                          <w:p w:rsidR="00FA7B0D" w:rsidRPr="00DF6D9A" w:rsidRDefault="00FA7B0D" w:rsidP="009363B1">
                            <w:pPr>
                              <w:jc w:val="center"/>
                              <w:rPr>
                                <w:rFonts w:cs="Calibri"/>
                                <w:lang w:val="uk-UA"/>
                              </w:rPr>
                            </w:pPr>
                            <w:r w:rsidRPr="003908C0">
                              <w:rPr>
                                <w:rFonts w:cs="Calibri"/>
                                <w:lang w:val="uk-UA"/>
                              </w:rPr>
                              <w:t>Код ЄДРПОУ 39506784</w:t>
                            </w:r>
                          </w:p>
                          <w:p w:rsidR="00FA7B0D" w:rsidRPr="00DF6D9A" w:rsidRDefault="00FA7B0D" w:rsidP="009363B1">
                            <w:pPr>
                              <w:jc w:val="center"/>
                              <w:rPr>
                                <w:rFonts w:cs="Calibri"/>
                                <w:lang w:val="uk-UA"/>
                              </w:rPr>
                            </w:pPr>
                            <w:r w:rsidRPr="003908C0">
                              <w:rPr>
                                <w:rFonts w:cs="Calibri"/>
                                <w:lang w:val="uk-UA"/>
                              </w:rPr>
                              <w:t xml:space="preserve">вул. О. Теліги, </w:t>
                            </w:r>
                            <w:smartTag w:uri="urn:schemas-microsoft-com:office:smarttags" w:element="metricconverter">
                              <w:smartTagPr>
                                <w:attr w:name="ProductID" w:val="11, м"/>
                              </w:smartTagPr>
                              <w:r w:rsidRPr="003908C0">
                                <w:rPr>
                                  <w:rFonts w:cs="Calibri"/>
                                  <w:lang w:val="uk-UA"/>
                                </w:rPr>
                                <w:t>11, м</w:t>
                              </w:r>
                            </w:smartTag>
                            <w:r w:rsidRPr="003908C0">
                              <w:rPr>
                                <w:rFonts w:cs="Calibri"/>
                                <w:lang w:val="uk-UA"/>
                              </w:rPr>
                              <w:t>. Київ, 04112</w:t>
                            </w:r>
                          </w:p>
                          <w:p w:rsidR="00FA7B0D" w:rsidRPr="003908C0" w:rsidRDefault="00FA7B0D" w:rsidP="009363B1">
                            <w:pPr>
                              <w:jc w:val="center"/>
                              <w:rPr>
                                <w:rFonts w:cs="Calibri"/>
                                <w:lang w:val="en-GB"/>
                              </w:rPr>
                            </w:pPr>
                            <w:r w:rsidRPr="003908C0">
                              <w:rPr>
                                <w:rFonts w:cs="Calibri"/>
                                <w:lang w:val="en-US"/>
                              </w:rPr>
                              <w:t>e</w:t>
                            </w:r>
                            <w:r w:rsidRPr="003908C0">
                              <w:rPr>
                                <w:rFonts w:cs="Calibri"/>
                                <w:lang w:val="en-GB"/>
                              </w:rPr>
                              <w:t>-</w:t>
                            </w:r>
                            <w:r w:rsidRPr="003908C0">
                              <w:rPr>
                                <w:rFonts w:cs="Calibri"/>
                                <w:lang w:val="en-US"/>
                              </w:rPr>
                              <w:t>mail</w:t>
                            </w:r>
                            <w:r w:rsidRPr="003908C0">
                              <w:rPr>
                                <w:rFonts w:cs="Calibri"/>
                                <w:lang w:val="en-GB"/>
                              </w:rPr>
                              <w:t xml:space="preserve">: </w:t>
                            </w:r>
                            <w:r w:rsidRPr="003908C0">
                              <w:rPr>
                                <w:rFonts w:cs="Calibri"/>
                                <w:lang w:val="en-US"/>
                              </w:rPr>
                              <w:t>association</w:t>
                            </w:r>
                            <w:r w:rsidRPr="003908C0">
                              <w:rPr>
                                <w:rFonts w:cs="Calibri"/>
                                <w:lang w:val="uk-UA"/>
                              </w:rPr>
                              <w:t>031214@</w:t>
                            </w:r>
                            <w:r w:rsidRPr="003908C0">
                              <w:rPr>
                                <w:rFonts w:cs="Calibri"/>
                                <w:lang w:val="en-US"/>
                              </w:rPr>
                              <w:t>gmail</w:t>
                            </w:r>
                            <w:r w:rsidRPr="003908C0">
                              <w:rPr>
                                <w:rFonts w:cs="Calibri"/>
                                <w:lang w:val="uk-UA"/>
                              </w:rPr>
                              <w:t>.</w:t>
                            </w:r>
                            <w:r w:rsidRPr="003908C0">
                              <w:rPr>
                                <w:rFonts w:cs="Calibri"/>
                                <w:lang w:val="en-US"/>
                              </w:rPr>
                              <w:t>com</w:t>
                            </w:r>
                          </w:p>
                          <w:p w:rsidR="00FA7B0D" w:rsidRPr="003908C0" w:rsidRDefault="00FA7B0D" w:rsidP="009363B1">
                            <w:pPr>
                              <w:jc w:val="center"/>
                              <w:rPr>
                                <w:rFonts w:cs="Calibri"/>
                                <w:lang w:val="en-US"/>
                              </w:rPr>
                            </w:pPr>
                            <w:r w:rsidRPr="003908C0">
                              <w:rPr>
                                <w:rFonts w:cs="Calibri"/>
                                <w:lang w:val="en-US"/>
                              </w:rPr>
                              <w:t xml:space="preserve">web: </w:t>
                            </w:r>
                            <w:hyperlink r:id="rId5" w:history="1">
                              <w:r w:rsidRPr="00673629">
                                <w:rPr>
                                  <w:rStyle w:val="a3"/>
                                  <w:rFonts w:cs="Calibri"/>
                                  <w:lang w:val="en-US"/>
                                </w:rPr>
                                <w:t>www.ahf</w:t>
                              </w:r>
                              <w:r w:rsidRPr="00673629">
                                <w:rPr>
                                  <w:rStyle w:val="a3"/>
                                  <w:rFonts w:cs="Calibri"/>
                                  <w:lang w:val="uk-UA"/>
                                </w:rPr>
                                <w:t>.</w:t>
                              </w:r>
                              <w:r w:rsidRPr="00673629">
                                <w:rPr>
                                  <w:rStyle w:val="a3"/>
                                  <w:rFonts w:cs="Calibri"/>
                                  <w:lang w:val="en-US"/>
                                </w:rPr>
                                <w:t>org</w:t>
                              </w:r>
                              <w:r w:rsidRPr="00673629">
                                <w:rPr>
                                  <w:rStyle w:val="a3"/>
                                  <w:rFonts w:cs="Calibri"/>
                                  <w:lang w:val="uk-UA"/>
                                </w:rPr>
                                <w:t>.</w:t>
                              </w:r>
                              <w:r w:rsidRPr="00673629">
                                <w:rPr>
                                  <w:rStyle w:val="a3"/>
                                  <w:rFonts w:cs="Calibri"/>
                                  <w:lang w:val="en-US"/>
                                </w:rPr>
                                <w:t>ua</w:t>
                              </w:r>
                            </w:hyperlink>
                            <w:r>
                              <w:rPr>
                                <w:rFonts w:cs="Calibri"/>
                                <w:lang w:val="en-US"/>
                              </w:rPr>
                              <w:t xml:space="preserve"> 0967844436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84.95pt;margin-top:14.45pt;width:278.25pt;height:10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" stroked="f">
                <v:textbox>
                  <w:txbxContent>
                    <w:p w:rsidR="00FA7B0D" w:rsidRPr="00FD1D86" w:rsidRDefault="00FA7B0D" w:rsidP="009363B1">
                      <w:pPr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FD1D86">
                        <w:rPr>
                          <w:rFonts w:cs="Calibri"/>
                          <w:b/>
                          <w:sz w:val="24"/>
                          <w:szCs w:val="24"/>
                          <w:lang w:val="uk-UA"/>
                        </w:rPr>
                        <w:t>ГРОМАДСЬКА СПІЛКА</w:t>
                      </w:r>
                    </w:p>
                    <w:p w:rsidR="00FA7B0D" w:rsidRPr="00FD1D86" w:rsidRDefault="00FA7B0D" w:rsidP="009363B1">
                      <w:pPr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FD1D86">
                        <w:rPr>
                          <w:rFonts w:cs="Calibri"/>
                          <w:b/>
                          <w:sz w:val="24"/>
                          <w:szCs w:val="24"/>
                          <w:lang w:val="uk-UA"/>
                        </w:rPr>
                        <w:t>«АСОЦІАЦІЯ КОРИСТУВАЧІВ МИСЛИВСЬКИХ</w:t>
                      </w:r>
                    </w:p>
                    <w:p w:rsidR="00FA7B0D" w:rsidRPr="00FD1D86" w:rsidRDefault="00FA7B0D" w:rsidP="009363B1">
                      <w:pPr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FD1D86">
                        <w:rPr>
                          <w:rFonts w:cs="Calibri"/>
                          <w:b/>
                          <w:sz w:val="24"/>
                          <w:szCs w:val="24"/>
                          <w:lang w:val="uk-UA"/>
                        </w:rPr>
                        <w:t>ТА РИБАЛЬСЬКИХ ГОСПОДАРСТВ»</w:t>
                      </w:r>
                    </w:p>
                    <w:p w:rsidR="00FA7B0D" w:rsidRPr="00DF6D9A" w:rsidRDefault="00FA7B0D" w:rsidP="009363B1">
                      <w:pPr>
                        <w:jc w:val="center"/>
                        <w:rPr>
                          <w:rFonts w:cs="Calibri"/>
                          <w:lang w:val="uk-UA"/>
                        </w:rPr>
                      </w:pPr>
                      <w:r w:rsidRPr="003908C0">
                        <w:rPr>
                          <w:rFonts w:cs="Calibri"/>
                          <w:lang w:val="uk-UA"/>
                        </w:rPr>
                        <w:t>Код ЄДРПОУ 39506784</w:t>
                      </w:r>
                    </w:p>
                    <w:p w:rsidR="00FA7B0D" w:rsidRPr="00DF6D9A" w:rsidRDefault="00FA7B0D" w:rsidP="009363B1">
                      <w:pPr>
                        <w:jc w:val="center"/>
                        <w:rPr>
                          <w:rFonts w:cs="Calibri"/>
                          <w:lang w:val="uk-UA"/>
                        </w:rPr>
                      </w:pPr>
                      <w:r w:rsidRPr="003908C0">
                        <w:rPr>
                          <w:rFonts w:cs="Calibri"/>
                          <w:lang w:val="uk-UA"/>
                        </w:rPr>
                        <w:t xml:space="preserve">вул. О. Теліги, </w:t>
                      </w:r>
                      <w:smartTag w:uri="urn:schemas-microsoft-com:office:smarttags" w:element="metricconverter">
                        <w:smartTagPr>
                          <w:attr w:name="ProductID" w:val="11, м"/>
                        </w:smartTagPr>
                        <w:r w:rsidRPr="003908C0">
                          <w:rPr>
                            <w:rFonts w:cs="Calibri"/>
                            <w:lang w:val="uk-UA"/>
                          </w:rPr>
                          <w:t>11, м</w:t>
                        </w:r>
                      </w:smartTag>
                      <w:r w:rsidRPr="003908C0">
                        <w:rPr>
                          <w:rFonts w:cs="Calibri"/>
                          <w:lang w:val="uk-UA"/>
                        </w:rPr>
                        <w:t>. Київ, 04112</w:t>
                      </w:r>
                    </w:p>
                    <w:p w:rsidR="00FA7B0D" w:rsidRPr="003908C0" w:rsidRDefault="00FA7B0D" w:rsidP="009363B1">
                      <w:pPr>
                        <w:jc w:val="center"/>
                        <w:rPr>
                          <w:rFonts w:cs="Calibri"/>
                          <w:lang w:val="en-GB"/>
                        </w:rPr>
                      </w:pPr>
                      <w:r w:rsidRPr="003908C0">
                        <w:rPr>
                          <w:rFonts w:cs="Calibri"/>
                          <w:lang w:val="en-US"/>
                        </w:rPr>
                        <w:t>e</w:t>
                      </w:r>
                      <w:r w:rsidRPr="003908C0">
                        <w:rPr>
                          <w:rFonts w:cs="Calibri"/>
                          <w:lang w:val="en-GB"/>
                        </w:rPr>
                        <w:t>-</w:t>
                      </w:r>
                      <w:r w:rsidRPr="003908C0">
                        <w:rPr>
                          <w:rFonts w:cs="Calibri"/>
                          <w:lang w:val="en-US"/>
                        </w:rPr>
                        <w:t>mail</w:t>
                      </w:r>
                      <w:r w:rsidRPr="003908C0">
                        <w:rPr>
                          <w:rFonts w:cs="Calibri"/>
                          <w:lang w:val="en-GB"/>
                        </w:rPr>
                        <w:t xml:space="preserve">: </w:t>
                      </w:r>
                      <w:r w:rsidRPr="003908C0">
                        <w:rPr>
                          <w:rFonts w:cs="Calibri"/>
                          <w:lang w:val="en-US"/>
                        </w:rPr>
                        <w:t>association</w:t>
                      </w:r>
                      <w:r w:rsidRPr="003908C0">
                        <w:rPr>
                          <w:rFonts w:cs="Calibri"/>
                          <w:lang w:val="uk-UA"/>
                        </w:rPr>
                        <w:t>031214@</w:t>
                      </w:r>
                      <w:r w:rsidRPr="003908C0">
                        <w:rPr>
                          <w:rFonts w:cs="Calibri"/>
                          <w:lang w:val="en-US"/>
                        </w:rPr>
                        <w:t>gmail</w:t>
                      </w:r>
                      <w:r w:rsidRPr="003908C0">
                        <w:rPr>
                          <w:rFonts w:cs="Calibri"/>
                          <w:lang w:val="uk-UA"/>
                        </w:rPr>
                        <w:t>.</w:t>
                      </w:r>
                      <w:r w:rsidRPr="003908C0">
                        <w:rPr>
                          <w:rFonts w:cs="Calibri"/>
                          <w:lang w:val="en-US"/>
                        </w:rPr>
                        <w:t>com</w:t>
                      </w:r>
                    </w:p>
                    <w:p w:rsidR="00FA7B0D" w:rsidRPr="003908C0" w:rsidRDefault="00FA7B0D" w:rsidP="009363B1">
                      <w:pPr>
                        <w:jc w:val="center"/>
                        <w:rPr>
                          <w:rFonts w:cs="Calibri"/>
                          <w:lang w:val="en-US"/>
                        </w:rPr>
                      </w:pPr>
                      <w:r w:rsidRPr="003908C0">
                        <w:rPr>
                          <w:rFonts w:cs="Calibri"/>
                          <w:lang w:val="en-US"/>
                        </w:rPr>
                        <w:t xml:space="preserve">web: </w:t>
                      </w:r>
                      <w:hyperlink r:id="rId6" w:history="1">
                        <w:r w:rsidRPr="00673629">
                          <w:rPr>
                            <w:rStyle w:val="a3"/>
                            <w:rFonts w:cs="Calibri"/>
                            <w:lang w:val="en-US"/>
                          </w:rPr>
                          <w:t>www.ahf</w:t>
                        </w:r>
                        <w:r w:rsidRPr="00673629">
                          <w:rPr>
                            <w:rStyle w:val="a3"/>
                            <w:rFonts w:cs="Calibri"/>
                            <w:lang w:val="uk-UA"/>
                          </w:rPr>
                          <w:t>.</w:t>
                        </w:r>
                        <w:r w:rsidRPr="00673629">
                          <w:rPr>
                            <w:rStyle w:val="a3"/>
                            <w:rFonts w:cs="Calibri"/>
                            <w:lang w:val="en-US"/>
                          </w:rPr>
                          <w:t>org</w:t>
                        </w:r>
                        <w:r w:rsidRPr="00673629">
                          <w:rPr>
                            <w:rStyle w:val="a3"/>
                            <w:rFonts w:cs="Calibri"/>
                            <w:lang w:val="uk-UA"/>
                          </w:rPr>
                          <w:t>.</w:t>
                        </w:r>
                        <w:r w:rsidRPr="00673629">
                          <w:rPr>
                            <w:rStyle w:val="a3"/>
                            <w:rFonts w:cs="Calibri"/>
                            <w:lang w:val="en-US"/>
                          </w:rPr>
                          <w:t>ua</w:t>
                        </w:r>
                      </w:hyperlink>
                      <w:r>
                        <w:rPr>
                          <w:rFonts w:cs="Calibri"/>
                          <w:lang w:val="en-US"/>
                        </w:rPr>
                        <w:t xml:space="preserve"> 0967844436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2447925" cy="1485900"/>
            <wp:effectExtent l="0" t="0" r="0" b="0"/>
            <wp:docPr id="1" name="Рисунок 1" descr="Logo_Hunt_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Hunt_F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B0D" w:rsidRPr="00796F0D" w:rsidRDefault="00D01A07" w:rsidP="00725C86">
      <w:pPr>
        <w:tabs>
          <w:tab w:val="left" w:pos="6360"/>
        </w:tabs>
        <w:rPr>
          <w:rFonts w:cs="Calibri"/>
          <w:b/>
          <w:bCs/>
          <w:sz w:val="24"/>
          <w:szCs w:val="24"/>
          <w:shd w:val="clear" w:color="auto" w:fill="FFFFFF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35559</wp:posOffset>
                </wp:positionV>
                <wp:extent cx="6105525" cy="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E1A1" id="Прямая соединительная линия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05pt,2.8pt" to="476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" strokeweight="3.75pt">
                <v:stroke linestyle="thickThin"/>
              </v:line>
            </w:pict>
          </mc:Fallback>
        </mc:AlternateContent>
      </w:r>
      <w:r w:rsidR="00FA7B0D" w:rsidRPr="00796F0D">
        <w:rPr>
          <w:rFonts w:cs="Calibri"/>
          <w:b/>
          <w:bCs/>
          <w:sz w:val="24"/>
          <w:szCs w:val="24"/>
          <w:shd w:val="clear" w:color="auto" w:fill="FFFFFF"/>
          <w:lang w:val="uk-UA"/>
        </w:rPr>
        <w:t>Вих №12</w:t>
      </w:r>
      <w:r w:rsidR="00FA7B0D">
        <w:rPr>
          <w:rFonts w:cs="Calibri"/>
          <w:b/>
          <w:bCs/>
          <w:sz w:val="24"/>
          <w:szCs w:val="24"/>
          <w:shd w:val="clear" w:color="auto" w:fill="FFFFFF"/>
          <w:lang w:val="uk-UA"/>
        </w:rPr>
        <w:t>5</w:t>
      </w:r>
      <w:r w:rsidR="00FA7B0D" w:rsidRPr="00796F0D">
        <w:rPr>
          <w:rFonts w:cs="Calibri"/>
          <w:b/>
          <w:bCs/>
          <w:sz w:val="24"/>
          <w:szCs w:val="24"/>
          <w:shd w:val="clear" w:color="auto" w:fill="FFFFFF"/>
          <w:lang w:val="uk-UA"/>
        </w:rPr>
        <w:t xml:space="preserve"> від </w:t>
      </w:r>
      <w:r w:rsidR="00FA7B0D">
        <w:rPr>
          <w:rFonts w:cs="Calibri"/>
          <w:b/>
          <w:bCs/>
          <w:sz w:val="24"/>
          <w:szCs w:val="24"/>
          <w:shd w:val="clear" w:color="auto" w:fill="FFFFFF"/>
          <w:lang w:val="uk-UA"/>
        </w:rPr>
        <w:t>06</w:t>
      </w:r>
      <w:r w:rsidR="00FA7B0D" w:rsidRPr="00796F0D">
        <w:rPr>
          <w:rFonts w:cs="Calibri"/>
          <w:b/>
          <w:bCs/>
          <w:sz w:val="24"/>
          <w:szCs w:val="24"/>
          <w:shd w:val="clear" w:color="auto" w:fill="FFFFFF"/>
          <w:lang w:val="uk-UA"/>
        </w:rPr>
        <w:t>.0</w:t>
      </w:r>
      <w:r w:rsidR="00FA7B0D">
        <w:rPr>
          <w:rFonts w:cs="Calibri"/>
          <w:b/>
          <w:bCs/>
          <w:sz w:val="24"/>
          <w:szCs w:val="24"/>
          <w:shd w:val="clear" w:color="auto" w:fill="FFFFFF"/>
          <w:lang w:val="uk-UA"/>
        </w:rPr>
        <w:t>7</w:t>
      </w:r>
      <w:r w:rsidR="00FA7B0D" w:rsidRPr="00796F0D">
        <w:rPr>
          <w:rFonts w:cs="Calibri"/>
          <w:b/>
          <w:bCs/>
          <w:sz w:val="24"/>
          <w:szCs w:val="24"/>
          <w:shd w:val="clear" w:color="auto" w:fill="FFFFFF"/>
          <w:lang w:val="uk-UA"/>
        </w:rPr>
        <w:t>.2018р</w:t>
      </w:r>
    </w:p>
    <w:p w:rsidR="00FA7B0D" w:rsidRDefault="00FA7B0D" w:rsidP="00F02277">
      <w:pPr>
        <w:tabs>
          <w:tab w:val="left" w:pos="6360"/>
        </w:tabs>
        <w:jc w:val="right"/>
        <w:rPr>
          <w:rFonts w:cs="Calibri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cs="Calibri"/>
          <w:b/>
          <w:bCs/>
          <w:sz w:val="24"/>
          <w:szCs w:val="24"/>
          <w:shd w:val="clear" w:color="auto" w:fill="FFFFFF"/>
          <w:lang w:val="uk-UA"/>
        </w:rPr>
        <w:t xml:space="preserve">Міністру екології та </w:t>
      </w:r>
    </w:p>
    <w:p w:rsidR="00FA7B0D" w:rsidRDefault="00FA7B0D" w:rsidP="00F02277">
      <w:pPr>
        <w:tabs>
          <w:tab w:val="left" w:pos="6360"/>
        </w:tabs>
        <w:jc w:val="right"/>
        <w:rPr>
          <w:rFonts w:cs="Calibri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cs="Calibri"/>
          <w:b/>
          <w:bCs/>
          <w:sz w:val="24"/>
          <w:szCs w:val="24"/>
          <w:shd w:val="clear" w:color="auto" w:fill="FFFFFF"/>
          <w:lang w:val="uk-UA"/>
        </w:rPr>
        <w:t>природних ресурсів України</w:t>
      </w:r>
    </w:p>
    <w:p w:rsidR="00FA7B0D" w:rsidRPr="00796F0D" w:rsidRDefault="00FA7B0D" w:rsidP="00F02277">
      <w:pPr>
        <w:tabs>
          <w:tab w:val="left" w:pos="6360"/>
        </w:tabs>
        <w:jc w:val="right"/>
        <w:rPr>
          <w:rFonts w:cs="Calibri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cs="Calibri"/>
          <w:b/>
          <w:bCs/>
          <w:sz w:val="24"/>
          <w:szCs w:val="24"/>
          <w:shd w:val="clear" w:color="auto" w:fill="FFFFFF"/>
          <w:lang w:val="uk-UA"/>
        </w:rPr>
        <w:t>О.М. Семераку</w:t>
      </w:r>
    </w:p>
    <w:p w:rsidR="00FA7B0D" w:rsidRPr="004D50C9" w:rsidRDefault="004D50C9" w:rsidP="00F02277">
      <w:pPr>
        <w:tabs>
          <w:tab w:val="left" w:pos="6360"/>
        </w:tabs>
        <w:jc w:val="right"/>
        <w:rPr>
          <w:rFonts w:ascii="Times New Roman" w:hAnsi="Times New Roman"/>
          <w:b/>
          <w:bCs/>
          <w:shd w:val="clear" w:color="auto" w:fill="FFFFFF"/>
          <w:lang w:val="uk-UA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вул. Василя Липківського, </w:t>
      </w:r>
      <w:r>
        <w:rPr>
          <w:rFonts w:ascii="Arial" w:hAnsi="Arial" w:cs="Arial"/>
          <w:color w:val="222222"/>
          <w:shd w:val="clear" w:color="auto" w:fill="FFFFFF"/>
          <w:lang w:val="uk-UA"/>
        </w:rPr>
        <w:t xml:space="preserve">35, </w:t>
      </w:r>
      <w:r>
        <w:rPr>
          <w:rFonts w:ascii="Arial" w:hAnsi="Arial" w:cs="Arial"/>
          <w:color w:val="222222"/>
          <w:shd w:val="clear" w:color="auto" w:fill="FFFFFF"/>
        </w:rPr>
        <w:t>Київ, 03035</w:t>
      </w:r>
    </w:p>
    <w:p w:rsidR="00FA7B0D" w:rsidRDefault="00FA7B0D" w:rsidP="00F02277">
      <w:pPr>
        <w:tabs>
          <w:tab w:val="left" w:pos="6360"/>
        </w:tabs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</w:p>
    <w:p w:rsidR="00FA7B0D" w:rsidRPr="00796F0D" w:rsidRDefault="00FA7B0D" w:rsidP="00F02277">
      <w:pPr>
        <w:tabs>
          <w:tab w:val="left" w:pos="6360"/>
        </w:tabs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796F0D">
        <w:rPr>
          <w:rFonts w:ascii="Times New Roman CYR" w:hAnsi="Times New Roman CYR" w:cs="Times New Roman CYR"/>
          <w:b/>
          <w:bCs/>
          <w:sz w:val="24"/>
          <w:szCs w:val="24"/>
          <w:shd w:val="clear" w:color="auto" w:fill="FFFFFF"/>
          <w:lang w:val="uk-UA"/>
        </w:rPr>
        <w:t>Шановн</w:t>
      </w:r>
      <w:r>
        <w:rPr>
          <w:rFonts w:ascii="Times New Roman CYR" w:hAnsi="Times New Roman CYR" w:cs="Times New Roman CYR"/>
          <w:b/>
          <w:bCs/>
          <w:sz w:val="24"/>
          <w:szCs w:val="24"/>
          <w:shd w:val="clear" w:color="auto" w:fill="FFFFFF"/>
          <w:lang w:val="uk-UA"/>
        </w:rPr>
        <w:t>ий</w:t>
      </w:r>
      <w:r w:rsidRPr="00796F0D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  <w:shd w:val="clear" w:color="auto" w:fill="FFFFFF"/>
          <w:lang w:val="uk-UA"/>
        </w:rPr>
        <w:t>Остапе Михайловичу</w:t>
      </w:r>
      <w:r w:rsidRPr="00796F0D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!</w:t>
      </w:r>
    </w:p>
    <w:p w:rsidR="00FA7B0D" w:rsidRPr="00796F0D" w:rsidRDefault="00FA7B0D" w:rsidP="00F02277">
      <w:pPr>
        <w:tabs>
          <w:tab w:val="left" w:pos="6360"/>
        </w:tabs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:rsidR="00FA7B0D" w:rsidRDefault="00FA7B0D" w:rsidP="002D6831">
      <w:pPr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Громадська спілка</w:t>
      </w:r>
      <w:r w:rsidRPr="00A566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A56673"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«Асоціація користувачів мисливських та рибальських господарств» (далі – Асоціація)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висловлює глибоке занепокоєння щодо можливого зриву відкриття полювання на пернату дичину в сезоні 2018/2019рр.</w:t>
      </w:r>
    </w:p>
    <w:p w:rsidR="00FA7B0D" w:rsidRDefault="00FA7B0D" w:rsidP="002D6831">
      <w:pPr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Згідно </w:t>
      </w:r>
      <w:r w:rsidR="001D4EE2"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і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з ЗУ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«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Про мисливське господарство та полювання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 строк полювання на пернату дичину починається в серпні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здійснення такого полювання можливо лише за наявності встановлених норм відстрілу інших мисливських тварин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. </w:t>
      </w:r>
    </w:p>
    <w:p w:rsidR="00FA7B0D" w:rsidRDefault="00FA7B0D" w:rsidP="002D6831">
      <w:pPr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Наказ </w:t>
      </w:r>
      <w:r w:rsidR="004D50C9"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«П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ро встановлення Норм відстрілу інших мисливських тварин, віднесених до державного мисливського фонду</w:t>
      </w:r>
      <w:r w:rsidR="004D50C9"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»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 (далі –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Наказ), затверджується на кожен мисливський сезон, на підставі ст.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13 ЗУ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«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Про тваринний світ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»,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ч.2 ст</w:t>
      </w:r>
      <w:r w:rsidR="004D50C9"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 16 ЗУ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«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Про мисливське господарство та полювання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, п.8 Положення про порядок установлення лімітів використання природних ресурсів загальнодержавного значення і абзацу 5 підпункту 37 пункту 4 Положення про Мін</w:t>
      </w:r>
      <w:r w:rsidR="004D50C9"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істерство екології та природних ресурсів (далі – Мінприроди)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. Переліченими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нормативно-правовими актами встановлені повноваження Мінприроди щодо встановлення норм відстрілу інших мисливських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тварин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за поданням Держлісагентства і погодженням Мінагрополітики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.</w:t>
      </w:r>
    </w:p>
    <w:p w:rsidR="00FA7B0D" w:rsidRDefault="00FA7B0D" w:rsidP="00A84C34">
      <w:pPr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</w:pPr>
      <w:r w:rsidRPr="00454165">
        <w:rPr>
          <w:rFonts w:ascii="Times New Roman CYR" w:hAnsi="Times New Roman CYR" w:cs="Times New Roman CYR"/>
          <w:bCs/>
          <w:sz w:val="24"/>
          <w:szCs w:val="24"/>
          <w:u w:val="single"/>
          <w:shd w:val="clear" w:color="auto" w:fill="FFFFFF"/>
          <w:lang w:val="uk-UA"/>
        </w:rPr>
        <w:t xml:space="preserve">Незважаючи на те, що до початку сезону полювання залишилось менше місяця, норми відстрілу досі (станом на 06.07.2018р) не </w:t>
      </w:r>
      <w:r>
        <w:rPr>
          <w:rFonts w:ascii="Times New Roman CYR" w:hAnsi="Times New Roman CYR" w:cs="Times New Roman CYR"/>
          <w:bCs/>
          <w:sz w:val="24"/>
          <w:szCs w:val="24"/>
          <w:u w:val="single"/>
          <w:shd w:val="clear" w:color="auto" w:fill="FFFFFF"/>
          <w:lang w:val="uk-UA"/>
        </w:rPr>
        <w:t>встановлені</w:t>
      </w:r>
      <w:r w:rsidRPr="00454165">
        <w:rPr>
          <w:rFonts w:ascii="Times New Roman" w:hAnsi="Times New Roman"/>
          <w:bCs/>
          <w:sz w:val="24"/>
          <w:szCs w:val="24"/>
          <w:u w:val="single"/>
          <w:shd w:val="clear" w:color="auto" w:fill="FFFFFF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За інформацією, що надійшла до Асоціації, проект вищезазначеного наказу знаходиться на затвердженні в Мінприроди. Варто зазначити, що Наказ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ще має пройти погодження в Мінагрополітики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 Крім того,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користувачі мисливських угідь згідно з вимогами законодавства мають погоджувати накази про відкриття полювання з відповідальними органами влади, що також потребує часу. Таким чином, вже вкотре відкриття сезону полювання під загрозою зриву.</w:t>
      </w:r>
    </w:p>
    <w:p w:rsidR="004D50C9" w:rsidRPr="002D6831" w:rsidRDefault="004D50C9" w:rsidP="004D50C9">
      <w:pPr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Полювання на пернату дичину в Україні є найдоступнішим та наймасовішим видом полювання. Зрив початку мисливського сезону призведе до негативної реакції з боку українських мисливців, і організації протестів щодо бездіяльності органів виконавчої влади.</w:t>
      </w:r>
    </w:p>
    <w:p w:rsidR="004D50C9" w:rsidRPr="004D50C9" w:rsidRDefault="00FA7B0D" w:rsidP="002D6831">
      <w:pPr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Враховуючи вищевикладене, а також досвід зриву сезону полювання 2017/2018рр на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«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ліцензійні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» </w:t>
      </w:r>
      <w:r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>мисливські види диких тварин, коли бездіяльність Мінприроди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1D4EE2"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була визнана </w:t>
      </w:r>
      <w:r w:rsidRPr="004D50C9">
        <w:rPr>
          <w:rFonts w:ascii="Times New Roman CYR" w:hAnsi="Times New Roman CYR" w:cs="Times New Roman CYR"/>
          <w:bCs/>
          <w:sz w:val="24"/>
          <w:szCs w:val="24"/>
          <w:shd w:val="clear" w:color="auto" w:fill="FFFFFF"/>
          <w:lang w:val="uk-UA"/>
        </w:rPr>
        <w:t xml:space="preserve">Окружним Адміністративним судом міста Києва протиправною та незаконною, </w:t>
      </w:r>
    </w:p>
    <w:p w:rsidR="00FA7B0D" w:rsidRPr="004D50C9" w:rsidRDefault="004D50C9" w:rsidP="002D6831">
      <w:pPr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uk-UA"/>
        </w:rPr>
      </w:pPr>
      <w:r w:rsidRPr="004D50C9">
        <w:rPr>
          <w:rFonts w:ascii="Times New Roman CYR" w:hAnsi="Times New Roman CYR" w:cs="Times New Roman CYR"/>
          <w:b/>
          <w:bCs/>
          <w:sz w:val="24"/>
          <w:szCs w:val="24"/>
          <w:u w:val="single"/>
          <w:shd w:val="clear" w:color="auto" w:fill="FFFFFF"/>
          <w:lang w:val="uk-UA"/>
        </w:rPr>
        <w:t>Вимагаємо</w:t>
      </w:r>
      <w:r w:rsidR="00FA7B0D" w:rsidRPr="004D50C9">
        <w:rPr>
          <w:rFonts w:ascii="Times New Roman CYR" w:hAnsi="Times New Roman CYR" w:cs="Times New Roman CYR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терміново підписати Наказ про встановлення норм відстрілу</w:t>
      </w:r>
      <w:r w:rsidR="00FA7B0D" w:rsidRPr="004D50C9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FA7B0D" w:rsidRPr="004D50C9">
        <w:rPr>
          <w:rFonts w:ascii="Times New Roman CYR" w:hAnsi="Times New Roman CYR" w:cs="Times New Roman CYR"/>
          <w:b/>
          <w:bCs/>
          <w:sz w:val="24"/>
          <w:szCs w:val="24"/>
          <w:u w:val="single"/>
          <w:shd w:val="clear" w:color="auto" w:fill="FFFFFF"/>
          <w:lang w:val="uk-UA"/>
        </w:rPr>
        <w:t>інших мисливських тварин, віднесених до державного мисливського фонду та забезпечити подання</w:t>
      </w:r>
      <w:r w:rsidR="00FA7B0D" w:rsidRPr="004D50C9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FA7B0D" w:rsidRPr="004D50C9">
        <w:rPr>
          <w:rFonts w:ascii="Times New Roman CYR" w:hAnsi="Times New Roman CYR" w:cs="Times New Roman CYR"/>
          <w:b/>
          <w:bCs/>
          <w:sz w:val="24"/>
          <w:szCs w:val="24"/>
          <w:u w:val="single"/>
          <w:shd w:val="clear" w:color="auto" w:fill="FFFFFF"/>
          <w:lang w:val="uk-UA"/>
        </w:rPr>
        <w:t>Наказу на</w:t>
      </w:r>
      <w:r w:rsidR="00FA7B0D" w:rsidRPr="004D50C9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FA7B0D" w:rsidRPr="004D50C9">
        <w:rPr>
          <w:rFonts w:ascii="Times New Roman CYR" w:hAnsi="Times New Roman CYR" w:cs="Times New Roman CYR"/>
          <w:b/>
          <w:bCs/>
          <w:sz w:val="24"/>
          <w:szCs w:val="24"/>
          <w:u w:val="single"/>
          <w:shd w:val="clear" w:color="auto" w:fill="FFFFFF"/>
          <w:lang w:val="uk-UA"/>
        </w:rPr>
        <w:t>державну реєстрацію в Міністерство юстиції України</w:t>
      </w:r>
      <w:r w:rsidRPr="004D50C9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uk-UA"/>
        </w:rPr>
        <w:t>, і не допустити зриву відкриття полювання.</w:t>
      </w:r>
    </w:p>
    <w:p w:rsidR="004D50C9" w:rsidRDefault="004D50C9" w:rsidP="00F02277">
      <w:pPr>
        <w:tabs>
          <w:tab w:val="left" w:pos="6360"/>
        </w:tabs>
        <w:ind w:firstLine="567"/>
        <w:jc w:val="both"/>
        <w:rPr>
          <w:rFonts w:ascii="Times New Roman CYR" w:hAnsi="Times New Roman CYR" w:cs="Times New Roman CYR"/>
          <w:b/>
          <w:sz w:val="24"/>
          <w:szCs w:val="24"/>
          <w:lang w:val="uk-UA"/>
        </w:rPr>
      </w:pPr>
    </w:p>
    <w:p w:rsidR="00FA7B0D" w:rsidRPr="004C5D4C" w:rsidRDefault="00FA7B0D" w:rsidP="00F02277">
      <w:pPr>
        <w:tabs>
          <w:tab w:val="left" w:pos="6360"/>
        </w:tabs>
        <w:ind w:firstLine="567"/>
        <w:jc w:val="both"/>
        <w:rPr>
          <w:rFonts w:ascii="Times New Roman CYR" w:hAnsi="Times New Roman CYR" w:cs="Times New Roman CYR"/>
          <w:b/>
          <w:sz w:val="24"/>
          <w:szCs w:val="24"/>
          <w:lang w:val="uk-UA"/>
        </w:rPr>
      </w:pPr>
      <w:r w:rsidRPr="004C5D4C">
        <w:rPr>
          <w:rFonts w:ascii="Times New Roman CYR" w:hAnsi="Times New Roman CYR" w:cs="Times New Roman CYR"/>
          <w:b/>
          <w:sz w:val="24"/>
          <w:szCs w:val="24"/>
          <w:lang w:val="uk-UA"/>
        </w:rPr>
        <w:t>З повагою,</w:t>
      </w:r>
    </w:p>
    <w:p w:rsidR="00FA7B0D" w:rsidRPr="004C5D4C" w:rsidRDefault="00FA7B0D" w:rsidP="00F02277">
      <w:pPr>
        <w:tabs>
          <w:tab w:val="left" w:pos="6360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4C5D4C">
        <w:rPr>
          <w:rFonts w:ascii="Times New Roman CYR" w:hAnsi="Times New Roman CYR" w:cs="Times New Roman CYR"/>
          <w:b/>
          <w:sz w:val="24"/>
          <w:szCs w:val="24"/>
          <w:lang w:val="uk-UA"/>
        </w:rPr>
        <w:t>Президент Громадської спілки                                                   С.А. Андросюк</w:t>
      </w:r>
    </w:p>
    <w:sectPr w:rsidR="00FA7B0D" w:rsidRPr="004C5D4C" w:rsidSect="00CF3851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entury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466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A82A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CF052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BC062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7ECA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AF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2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70F4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144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C8E8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886A04"/>
    <w:multiLevelType w:val="hybridMultilevel"/>
    <w:tmpl w:val="E8B04434"/>
    <w:lvl w:ilvl="0" w:tplc="A064BE2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B1"/>
    <w:rsid w:val="000B4D16"/>
    <w:rsid w:val="00100F36"/>
    <w:rsid w:val="00146AA5"/>
    <w:rsid w:val="001932A2"/>
    <w:rsid w:val="001C6CA9"/>
    <w:rsid w:val="001D4EE2"/>
    <w:rsid w:val="001D6567"/>
    <w:rsid w:val="00220590"/>
    <w:rsid w:val="0022166A"/>
    <w:rsid w:val="002C64FA"/>
    <w:rsid w:val="002D6831"/>
    <w:rsid w:val="00387E8C"/>
    <w:rsid w:val="003908C0"/>
    <w:rsid w:val="00394D02"/>
    <w:rsid w:val="00395A44"/>
    <w:rsid w:val="003F248D"/>
    <w:rsid w:val="00454165"/>
    <w:rsid w:val="00454355"/>
    <w:rsid w:val="004660A5"/>
    <w:rsid w:val="004C5D4C"/>
    <w:rsid w:val="004D50C9"/>
    <w:rsid w:val="005506D6"/>
    <w:rsid w:val="005736C7"/>
    <w:rsid w:val="00577624"/>
    <w:rsid w:val="005E7000"/>
    <w:rsid w:val="006326AE"/>
    <w:rsid w:val="00652784"/>
    <w:rsid w:val="00673629"/>
    <w:rsid w:val="00683C33"/>
    <w:rsid w:val="006A4AF8"/>
    <w:rsid w:val="006B0D68"/>
    <w:rsid w:val="006D3CD7"/>
    <w:rsid w:val="006E28B7"/>
    <w:rsid w:val="006E7EE3"/>
    <w:rsid w:val="006F0591"/>
    <w:rsid w:val="00725C86"/>
    <w:rsid w:val="00784094"/>
    <w:rsid w:val="00796F0D"/>
    <w:rsid w:val="007F1EB6"/>
    <w:rsid w:val="007F7282"/>
    <w:rsid w:val="0083105F"/>
    <w:rsid w:val="008328E3"/>
    <w:rsid w:val="00851C97"/>
    <w:rsid w:val="00870379"/>
    <w:rsid w:val="008A149B"/>
    <w:rsid w:val="008C1C2B"/>
    <w:rsid w:val="008D4CC0"/>
    <w:rsid w:val="008F6F9D"/>
    <w:rsid w:val="009037FE"/>
    <w:rsid w:val="0093476A"/>
    <w:rsid w:val="009363B1"/>
    <w:rsid w:val="0094337F"/>
    <w:rsid w:val="009535F6"/>
    <w:rsid w:val="009654D2"/>
    <w:rsid w:val="0099129A"/>
    <w:rsid w:val="00997D78"/>
    <w:rsid w:val="009A761E"/>
    <w:rsid w:val="009D76E5"/>
    <w:rsid w:val="009E3F3D"/>
    <w:rsid w:val="00A56673"/>
    <w:rsid w:val="00A56D21"/>
    <w:rsid w:val="00A7213E"/>
    <w:rsid w:val="00A84C34"/>
    <w:rsid w:val="00AB7920"/>
    <w:rsid w:val="00AE3B80"/>
    <w:rsid w:val="00B703F3"/>
    <w:rsid w:val="00B72E8D"/>
    <w:rsid w:val="00B7489E"/>
    <w:rsid w:val="00BA1752"/>
    <w:rsid w:val="00BC7EA3"/>
    <w:rsid w:val="00C32627"/>
    <w:rsid w:val="00C35826"/>
    <w:rsid w:val="00C903AD"/>
    <w:rsid w:val="00CF3851"/>
    <w:rsid w:val="00D01A07"/>
    <w:rsid w:val="00D76B11"/>
    <w:rsid w:val="00D81F83"/>
    <w:rsid w:val="00DF6D9A"/>
    <w:rsid w:val="00E97CBB"/>
    <w:rsid w:val="00EC6E5C"/>
    <w:rsid w:val="00EF7FA0"/>
    <w:rsid w:val="00F02277"/>
    <w:rsid w:val="00F47E96"/>
    <w:rsid w:val="00FA7B0D"/>
    <w:rsid w:val="00FB7A86"/>
    <w:rsid w:val="00FC49CE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EB32D302-9756-4389-AB2F-39B5DC86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3B1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63B1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936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9363B1"/>
    <w:rPr>
      <w:rFonts w:ascii="Courier New" w:hAnsi="Courier New" w:cs="Courier New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9363B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363B1"/>
    <w:rPr>
      <w:rFonts w:ascii="Tahom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rsid w:val="009363B1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9363B1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locked/>
    <w:rsid w:val="009363B1"/>
    <w:rPr>
      <w:rFonts w:ascii="Calibri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9363B1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locked/>
    <w:rsid w:val="009363B1"/>
    <w:rPr>
      <w:rFonts w:ascii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hf.org.ua" TargetMode="External"/><Relationship Id="rId5" Type="http://schemas.openxmlformats.org/officeDocument/2006/relationships/hyperlink" Target="http://www.ahf.org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Користувач Windows</cp:lastModifiedBy>
  <cp:revision>2</cp:revision>
  <cp:lastPrinted>2018-07-06T08:12:00Z</cp:lastPrinted>
  <dcterms:created xsi:type="dcterms:W3CDTF">2018-07-18T10:13:00Z</dcterms:created>
  <dcterms:modified xsi:type="dcterms:W3CDTF">2018-07-18T10:13:00Z</dcterms:modified>
</cp:coreProperties>
</file>